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4E93" w:rsidRDefault="00944E93" w:rsidP="00944E93"/>
    <w:p w:rsidR="00944E93" w:rsidRDefault="00944E93" w:rsidP="00944E93">
      <w:pPr>
        <w:pStyle w:val="Nadpis1"/>
        <w:rPr>
          <w:b w:val="0"/>
        </w:rPr>
      </w:pPr>
    </w:p>
    <w:p w:rsidR="00944E93" w:rsidRDefault="00944E93" w:rsidP="00944E93">
      <w:pPr>
        <w:pStyle w:val="Nadpis1"/>
        <w:rPr>
          <w:b w:val="0"/>
        </w:rPr>
      </w:pPr>
    </w:p>
    <w:p w:rsidR="00944E93" w:rsidRDefault="00944E93" w:rsidP="00944E93">
      <w:pPr>
        <w:pStyle w:val="Nadpis1"/>
        <w:rPr>
          <w:b w:val="0"/>
        </w:rPr>
      </w:pPr>
    </w:p>
    <w:p w:rsidR="00944E93" w:rsidRDefault="00944E93" w:rsidP="00944E93">
      <w:pPr>
        <w:pStyle w:val="Nadpis1"/>
        <w:rPr>
          <w:b w:val="0"/>
        </w:rPr>
      </w:pPr>
    </w:p>
    <w:p w:rsidR="00944E93" w:rsidRDefault="00944E93" w:rsidP="00944E93">
      <w:pPr>
        <w:pStyle w:val="Nadpis1"/>
        <w:rPr>
          <w:b w:val="0"/>
        </w:rPr>
      </w:pPr>
    </w:p>
    <w:p w:rsidR="00944E93" w:rsidRDefault="00944E93" w:rsidP="00944E93">
      <w:pPr>
        <w:pStyle w:val="Nadpis1"/>
      </w:pPr>
    </w:p>
    <w:p w:rsidR="00944E93" w:rsidRPr="006147C5" w:rsidRDefault="00944E93" w:rsidP="00944E93">
      <w:pPr>
        <w:pStyle w:val="Nadpis1"/>
        <w:jc w:val="center"/>
        <w:rPr>
          <w:rFonts w:ascii="Garamond" w:hAnsi="Garamond"/>
          <w:sz w:val="32"/>
          <w:szCs w:val="32"/>
        </w:rPr>
      </w:pPr>
      <w:r w:rsidRPr="006147C5">
        <w:rPr>
          <w:rFonts w:ascii="Garamond" w:hAnsi="Garamond"/>
          <w:sz w:val="32"/>
          <w:szCs w:val="32"/>
        </w:rPr>
        <w:t>TECHNICKÁ ZPRÁVA</w:t>
      </w:r>
    </w:p>
    <w:p w:rsidR="00944E93" w:rsidRPr="00794A2B" w:rsidRDefault="00944E93" w:rsidP="00944E93"/>
    <w:p w:rsidR="00944E93" w:rsidRDefault="00944E93" w:rsidP="00944E93">
      <w:pPr>
        <w:jc w:val="center"/>
        <w:rPr>
          <w:rFonts w:ascii="Garamond" w:hAnsi="Garamond" w:cs="Tahoma"/>
          <w:b/>
          <w:i/>
          <w:sz w:val="36"/>
          <w:szCs w:val="36"/>
        </w:rPr>
      </w:pPr>
      <w:r>
        <w:rPr>
          <w:rFonts w:ascii="Garamond" w:hAnsi="Garamond" w:cs="Tahoma"/>
          <w:b/>
          <w:i/>
          <w:sz w:val="36"/>
          <w:szCs w:val="36"/>
        </w:rPr>
        <w:t>vytápění</w:t>
      </w:r>
    </w:p>
    <w:p w:rsidR="00944E93" w:rsidRPr="00E72B0F" w:rsidRDefault="00944E93" w:rsidP="00944E93">
      <w:pPr>
        <w:jc w:val="center"/>
        <w:rPr>
          <w:rFonts w:ascii="Monotype Corsiva" w:hAnsi="Monotype Corsiva" w:cs="Tahoma"/>
          <w:b/>
          <w:sz w:val="36"/>
          <w:szCs w:val="36"/>
        </w:rPr>
      </w:pPr>
    </w:p>
    <w:p w:rsidR="00944E93" w:rsidRPr="00A26534" w:rsidRDefault="00944E93" w:rsidP="00944E93"/>
    <w:p w:rsidR="00944E93" w:rsidRDefault="00944E93" w:rsidP="00944E93">
      <w:pPr>
        <w:tabs>
          <w:tab w:val="left" w:pos="1725"/>
        </w:tabs>
      </w:pPr>
      <w:r>
        <w:tab/>
      </w:r>
    </w:p>
    <w:p w:rsidR="00944E93" w:rsidRDefault="00944E93" w:rsidP="00944E93"/>
    <w:p w:rsidR="00944E93" w:rsidRDefault="00944E93" w:rsidP="00944E93"/>
    <w:p w:rsidR="00944E93" w:rsidRDefault="00944E93" w:rsidP="00944E93"/>
    <w:p w:rsidR="00944E93" w:rsidRDefault="00944E93" w:rsidP="00944E93">
      <w:pPr>
        <w:rPr>
          <w:b/>
        </w:rPr>
      </w:pPr>
    </w:p>
    <w:p w:rsidR="00944E93" w:rsidRDefault="00944E93" w:rsidP="00944E93">
      <w:pPr>
        <w:rPr>
          <w:rFonts w:ascii="Garamond" w:hAnsi="Garamond"/>
          <w:b/>
          <w:bCs/>
          <w:sz w:val="28"/>
          <w:szCs w:val="28"/>
        </w:rPr>
      </w:pPr>
      <w:r>
        <w:t xml:space="preserve">Akce     :   </w:t>
      </w:r>
      <w:r>
        <w:tab/>
      </w:r>
      <w:r>
        <w:rPr>
          <w:rFonts w:ascii="Garamond" w:hAnsi="Garamond"/>
          <w:b/>
          <w:bCs/>
          <w:sz w:val="28"/>
          <w:szCs w:val="28"/>
        </w:rPr>
        <w:t>SOU OPRAVÁRENSKÉ KRÁLÍKY</w:t>
      </w:r>
    </w:p>
    <w:p w:rsidR="00944E93" w:rsidRDefault="00944E93" w:rsidP="00944E93">
      <w:pPr>
        <w:rPr>
          <w:rFonts w:ascii="Garamond" w:hAnsi="Garamond"/>
          <w:b/>
          <w:bCs/>
          <w:sz w:val="28"/>
          <w:szCs w:val="28"/>
        </w:rPr>
      </w:pPr>
      <w:r>
        <w:rPr>
          <w:rFonts w:ascii="Garamond" w:hAnsi="Garamond"/>
          <w:b/>
          <w:bCs/>
          <w:sz w:val="28"/>
          <w:szCs w:val="28"/>
        </w:rPr>
        <w:tab/>
        <w:t xml:space="preserve">          - DOKONČENÍ REKONSTRUKCE DM</w:t>
      </w:r>
    </w:p>
    <w:p w:rsidR="00944E93" w:rsidRDefault="00944E93" w:rsidP="00944E93">
      <w:pPr>
        <w:rPr>
          <w:rFonts w:ascii="Garamond" w:hAnsi="Garamond"/>
          <w:b/>
          <w:bCs/>
          <w:sz w:val="28"/>
          <w:szCs w:val="28"/>
        </w:rPr>
      </w:pPr>
      <w:r>
        <w:rPr>
          <w:rFonts w:ascii="Garamond" w:hAnsi="Garamond"/>
          <w:b/>
          <w:bCs/>
          <w:sz w:val="28"/>
          <w:szCs w:val="28"/>
        </w:rPr>
        <w:tab/>
        <w:t xml:space="preserve">     </w:t>
      </w:r>
    </w:p>
    <w:p w:rsidR="00944E93" w:rsidRDefault="00944E93" w:rsidP="00944E93">
      <w:pPr>
        <w:rPr>
          <w:rFonts w:ascii="Garamond" w:hAnsi="Garamond"/>
          <w:b/>
          <w:bCs/>
          <w:sz w:val="28"/>
          <w:szCs w:val="28"/>
        </w:rPr>
      </w:pPr>
    </w:p>
    <w:p w:rsidR="00944E93" w:rsidRPr="00F56681" w:rsidRDefault="00944E93" w:rsidP="00944E93">
      <w:pPr>
        <w:rPr>
          <w:rFonts w:ascii="Garamond" w:hAnsi="Garamond"/>
          <w:b/>
          <w:bCs/>
          <w:sz w:val="28"/>
          <w:szCs w:val="28"/>
        </w:rPr>
      </w:pPr>
      <w:r w:rsidRPr="003D2F60">
        <w:rPr>
          <w:rFonts w:ascii="Garamond" w:hAnsi="Garamond"/>
          <w:bCs/>
        </w:rPr>
        <w:t>Místo:</w:t>
      </w:r>
      <w:r w:rsidRPr="003D2F60">
        <w:rPr>
          <w:rFonts w:ascii="Garamond" w:hAnsi="Garamond"/>
          <w:bCs/>
          <w:sz w:val="28"/>
          <w:szCs w:val="28"/>
        </w:rPr>
        <w:tab/>
      </w:r>
      <w:r>
        <w:rPr>
          <w:rFonts w:ascii="Garamond" w:hAnsi="Garamond"/>
          <w:b/>
          <w:bCs/>
          <w:sz w:val="28"/>
          <w:szCs w:val="28"/>
        </w:rPr>
        <w:tab/>
        <w:t>KRÁ</w:t>
      </w:r>
      <w:r w:rsidR="00A059A4">
        <w:rPr>
          <w:rFonts w:ascii="Garamond" w:hAnsi="Garamond"/>
          <w:b/>
          <w:bCs/>
          <w:sz w:val="28"/>
          <w:szCs w:val="28"/>
        </w:rPr>
        <w:t>L</w:t>
      </w:r>
      <w:r>
        <w:rPr>
          <w:rFonts w:ascii="Garamond" w:hAnsi="Garamond"/>
          <w:b/>
          <w:bCs/>
          <w:sz w:val="28"/>
          <w:szCs w:val="28"/>
        </w:rPr>
        <w:t>ÍKY, PŘEMĚSTÍ 427</w:t>
      </w:r>
    </w:p>
    <w:p w:rsidR="00944E93" w:rsidRPr="00F56681" w:rsidRDefault="00944E93" w:rsidP="00944E93">
      <w:pPr>
        <w:ind w:firstLine="708"/>
        <w:rPr>
          <w:rFonts w:ascii="Garamond" w:hAnsi="Garamond"/>
          <w:b/>
          <w:bCs/>
          <w:sz w:val="28"/>
          <w:szCs w:val="28"/>
        </w:rPr>
      </w:pPr>
      <w:r>
        <w:rPr>
          <w:rFonts w:ascii="Garamond" w:hAnsi="Garamond"/>
          <w:b/>
          <w:bCs/>
          <w:sz w:val="28"/>
          <w:szCs w:val="28"/>
        </w:rPr>
        <w:t xml:space="preserve">     </w:t>
      </w:r>
    </w:p>
    <w:p w:rsidR="00944E93" w:rsidRDefault="00944E93" w:rsidP="00944E93">
      <w:pPr>
        <w:rPr>
          <w:rFonts w:ascii="Garamond" w:hAnsi="Garamond"/>
          <w:b/>
          <w:bCs/>
          <w:sz w:val="28"/>
          <w:szCs w:val="28"/>
        </w:rPr>
      </w:pPr>
    </w:p>
    <w:p w:rsidR="00944E93" w:rsidRPr="00D32ED0" w:rsidRDefault="00944E93" w:rsidP="00944E93">
      <w:pPr>
        <w:rPr>
          <w:rFonts w:ascii="Garamond" w:hAnsi="Garamond"/>
          <w:bCs/>
        </w:rPr>
      </w:pPr>
      <w:r w:rsidRPr="00D32ED0">
        <w:rPr>
          <w:rFonts w:ascii="Garamond" w:hAnsi="Garamond"/>
          <w:bCs/>
        </w:rPr>
        <w:t xml:space="preserve">Kraj.    </w:t>
      </w:r>
      <w:r w:rsidRPr="00D32ED0">
        <w:rPr>
          <w:rFonts w:ascii="Garamond" w:hAnsi="Garamond"/>
          <w:bCs/>
        </w:rPr>
        <w:tab/>
      </w:r>
      <w:r>
        <w:rPr>
          <w:rFonts w:ascii="Garamond" w:hAnsi="Garamond"/>
          <w:bCs/>
        </w:rPr>
        <w:tab/>
      </w:r>
      <w:r w:rsidRPr="00D32ED0">
        <w:rPr>
          <w:rFonts w:ascii="Garamond" w:hAnsi="Garamond"/>
          <w:b/>
          <w:bCs/>
          <w:sz w:val="28"/>
          <w:szCs w:val="28"/>
        </w:rPr>
        <w:t>PARDUBICE</w:t>
      </w:r>
    </w:p>
    <w:p w:rsidR="00944E93" w:rsidRDefault="00944E93" w:rsidP="00944E93">
      <w:pPr>
        <w:rPr>
          <w:rFonts w:ascii="Garamond" w:hAnsi="Garamond"/>
          <w:b/>
          <w:bCs/>
          <w:sz w:val="28"/>
          <w:szCs w:val="28"/>
        </w:rPr>
      </w:pPr>
      <w:r>
        <w:rPr>
          <w:rFonts w:ascii="Garamond" w:hAnsi="Garamond"/>
          <w:b/>
          <w:bCs/>
          <w:sz w:val="28"/>
          <w:szCs w:val="28"/>
        </w:rPr>
        <w:tab/>
        <w:t xml:space="preserve">     </w:t>
      </w:r>
    </w:p>
    <w:p w:rsidR="00944E93" w:rsidRPr="001631C8" w:rsidRDefault="00944E93" w:rsidP="00944E93">
      <w:pPr>
        <w:rPr>
          <w:rFonts w:ascii="Garamond" w:hAnsi="Garamond"/>
          <w:b/>
          <w:bCs/>
        </w:rPr>
      </w:pPr>
      <w:r>
        <w:rPr>
          <w:rFonts w:ascii="Garamond" w:hAnsi="Garamond"/>
          <w:b/>
          <w:bCs/>
          <w:sz w:val="28"/>
          <w:szCs w:val="28"/>
        </w:rPr>
        <w:t xml:space="preserve">               </w:t>
      </w:r>
      <w:r>
        <w:rPr>
          <w:rFonts w:ascii="Garamond" w:hAnsi="Garamond"/>
          <w:b/>
          <w:bCs/>
        </w:rPr>
        <w:t xml:space="preserve">            </w:t>
      </w:r>
      <w:r>
        <w:rPr>
          <w:rFonts w:ascii="Arial Narrow" w:hAnsi="Arial Narrow"/>
          <w:b/>
          <w:bCs/>
        </w:rPr>
        <w:tab/>
        <w:t xml:space="preserve">             </w:t>
      </w:r>
    </w:p>
    <w:p w:rsidR="00944E93" w:rsidRDefault="00944E93" w:rsidP="00944E93">
      <w:pPr>
        <w:ind w:left="708" w:hanging="708"/>
        <w:rPr>
          <w:rFonts w:ascii="Garamond" w:hAnsi="Garamond"/>
          <w:b/>
          <w:bCs/>
        </w:rPr>
      </w:pPr>
      <w:r>
        <w:t>Investor :</w:t>
      </w:r>
      <w:r>
        <w:rPr>
          <w:b/>
          <w:bCs/>
        </w:rPr>
        <w:t xml:space="preserve"> </w:t>
      </w:r>
      <w:r>
        <w:rPr>
          <w:b/>
          <w:bCs/>
        </w:rPr>
        <w:tab/>
      </w:r>
      <w:r>
        <w:rPr>
          <w:rFonts w:ascii="Garamond" w:hAnsi="Garamond"/>
          <w:b/>
          <w:bCs/>
          <w:sz w:val="28"/>
          <w:szCs w:val="28"/>
        </w:rPr>
        <w:t xml:space="preserve">Pardubický kraj, Komenského nám. 125, 532 11 Pardubice </w:t>
      </w:r>
    </w:p>
    <w:p w:rsidR="00944E93" w:rsidRDefault="00944E93" w:rsidP="00944E93">
      <w:pPr>
        <w:ind w:left="708" w:hanging="708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ab/>
        <w:t xml:space="preserve">    </w:t>
      </w:r>
    </w:p>
    <w:p w:rsidR="00944E93" w:rsidRDefault="00944E93" w:rsidP="00944E93">
      <w:pPr>
        <w:ind w:left="708" w:hanging="708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ab/>
        <w:t xml:space="preserve">     </w:t>
      </w:r>
      <w:r>
        <w:rPr>
          <w:rFonts w:ascii="Garamond" w:hAnsi="Garamond"/>
          <w:b/>
          <w:bCs/>
        </w:rPr>
        <w:tab/>
        <w:t xml:space="preserve">    </w:t>
      </w:r>
    </w:p>
    <w:p w:rsidR="00944E93" w:rsidRDefault="00944E93" w:rsidP="00944E93">
      <w:pPr>
        <w:ind w:left="708" w:hanging="708"/>
        <w:rPr>
          <w:rFonts w:ascii="Garamond" w:hAnsi="Garamond"/>
          <w:b/>
          <w:bCs/>
        </w:rPr>
      </w:pPr>
    </w:p>
    <w:p w:rsidR="00944E93" w:rsidRDefault="00944E93" w:rsidP="00944E93">
      <w:pPr>
        <w:ind w:left="708" w:hanging="708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ab/>
      </w:r>
    </w:p>
    <w:p w:rsidR="00944E93" w:rsidRDefault="00944E93" w:rsidP="00944E93">
      <w:pPr>
        <w:rPr>
          <w:rFonts w:ascii="Arial Narrow" w:hAnsi="Arial Narrow"/>
          <w:b/>
          <w:bCs/>
        </w:rPr>
      </w:pPr>
      <w:r>
        <w:rPr>
          <w:rFonts w:ascii="Garamond" w:hAnsi="Garamond"/>
          <w:b/>
          <w:bCs/>
        </w:rPr>
        <w:tab/>
        <w:t xml:space="preserve">     </w:t>
      </w:r>
    </w:p>
    <w:p w:rsidR="00944E93" w:rsidRPr="00BF6019" w:rsidRDefault="00944E93" w:rsidP="00944E93">
      <w:pPr>
        <w:rPr>
          <w:rFonts w:ascii="Arial Narrow" w:hAnsi="Arial Narrow"/>
          <w:b/>
          <w:bCs/>
        </w:rPr>
      </w:pPr>
    </w:p>
    <w:p w:rsidR="00944E93" w:rsidRDefault="00944E93" w:rsidP="00944E93"/>
    <w:p w:rsidR="00944E93" w:rsidRDefault="00944E93" w:rsidP="00944E93"/>
    <w:p w:rsidR="00944E93" w:rsidRDefault="00944E93" w:rsidP="00944E93"/>
    <w:p w:rsidR="00944E93" w:rsidRDefault="00944E93" w:rsidP="00944E93"/>
    <w:p w:rsidR="00944E93" w:rsidRDefault="00944E93" w:rsidP="00944E93"/>
    <w:p w:rsidR="00944E93" w:rsidRDefault="00944E93" w:rsidP="00944E93">
      <w:pPr>
        <w:rPr>
          <w:b/>
        </w:rPr>
      </w:pPr>
      <w:r w:rsidRPr="00B31425">
        <w:rPr>
          <w:b/>
        </w:rPr>
        <w:t xml:space="preserve">Datum  : </w:t>
      </w:r>
      <w:r>
        <w:rPr>
          <w:rFonts w:ascii="Garamond" w:hAnsi="Garamond"/>
          <w:b/>
        </w:rPr>
        <w:t>X</w:t>
      </w:r>
      <w:r w:rsidRPr="00A82A85">
        <w:rPr>
          <w:rFonts w:ascii="Garamond" w:hAnsi="Garamond"/>
          <w:b/>
        </w:rPr>
        <w:t>. 201</w:t>
      </w:r>
      <w:r>
        <w:rPr>
          <w:rFonts w:ascii="Garamond" w:hAnsi="Garamond"/>
          <w:b/>
        </w:rPr>
        <w:t>7</w:t>
      </w:r>
      <w:r>
        <w:t xml:space="preserve">                                               Vypracoval:   </w:t>
      </w:r>
      <w:r w:rsidRPr="00636A00">
        <w:rPr>
          <w:rFonts w:ascii="Garamond" w:hAnsi="Garamond"/>
          <w:b/>
        </w:rPr>
        <w:t>Miroslav ŠRÁMEK</w:t>
      </w:r>
      <w:r>
        <w:rPr>
          <w:rFonts w:ascii="Garamond" w:hAnsi="Garamond"/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tab/>
      </w:r>
      <w:r>
        <w:tab/>
      </w:r>
      <w:r>
        <w:tab/>
      </w:r>
      <w:r>
        <w:tab/>
      </w:r>
      <w:r>
        <w:tab/>
        <w:t xml:space="preserve">   </w:t>
      </w:r>
      <w:r>
        <w:rPr>
          <w:rFonts w:ascii="Garamond" w:hAnsi="Garamond"/>
          <w:b/>
        </w:rPr>
        <w:t>Dukelských hrdinů 345</w:t>
      </w:r>
      <w:r>
        <w:tab/>
        <w:t xml:space="preserve">                                                                                                    </w:t>
      </w:r>
      <w:r w:rsidRPr="00636A00">
        <w:rPr>
          <w:rFonts w:ascii="Garamond" w:hAnsi="Garamond"/>
        </w:rPr>
        <w:t xml:space="preserve">  </w:t>
      </w:r>
      <w:r>
        <w:rPr>
          <w:rFonts w:ascii="Garamond" w:hAnsi="Garamond"/>
        </w:rPr>
        <w:t xml:space="preserve">  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 xml:space="preserve">            </w:t>
      </w:r>
      <w:r w:rsidRPr="00636A00">
        <w:rPr>
          <w:rFonts w:ascii="Garamond" w:hAnsi="Garamond"/>
          <w:b/>
        </w:rPr>
        <w:t>Lanškroun</w:t>
      </w:r>
    </w:p>
    <w:p w:rsidR="00944E93" w:rsidRPr="00636A00" w:rsidRDefault="00944E93" w:rsidP="00944E93">
      <w:pPr>
        <w:rPr>
          <w:rFonts w:ascii="Garamond" w:hAnsi="Garamond"/>
          <w:b/>
        </w:rPr>
      </w:pPr>
      <w:r>
        <w:rPr>
          <w:b/>
        </w:rPr>
        <w:t xml:space="preserve">                                                                                                        </w:t>
      </w:r>
      <w:r w:rsidRPr="00636A00">
        <w:rPr>
          <w:rFonts w:ascii="Garamond" w:hAnsi="Garamond"/>
          <w:b/>
        </w:rPr>
        <w:t>IČO: 18841716</w:t>
      </w:r>
    </w:p>
    <w:p w:rsidR="00944E93" w:rsidRDefault="00944E93" w:rsidP="00944E93"/>
    <w:p w:rsidR="00944E93" w:rsidRDefault="00944E93" w:rsidP="00944E93"/>
    <w:p w:rsidR="00944E93" w:rsidRDefault="00944E93" w:rsidP="00944E93"/>
    <w:p w:rsidR="00944E93" w:rsidRDefault="00944E93" w:rsidP="00944E93"/>
    <w:p w:rsidR="00944E93" w:rsidRDefault="00944E93" w:rsidP="00944E93">
      <w:pPr>
        <w:ind w:left="708" w:firstLine="708"/>
        <w:jc w:val="both"/>
      </w:pPr>
    </w:p>
    <w:p w:rsidR="00944E93" w:rsidRDefault="00944E93" w:rsidP="00944E93">
      <w:pPr>
        <w:pStyle w:val="Zkladntext"/>
        <w:ind w:firstLine="708"/>
        <w:jc w:val="both"/>
        <w:rPr>
          <w:rFonts w:ascii="Garamond" w:hAnsi="Garamond"/>
        </w:rPr>
      </w:pPr>
    </w:p>
    <w:p w:rsidR="00944E93" w:rsidRPr="00A059A4" w:rsidRDefault="00944E93" w:rsidP="00944E93">
      <w:pPr>
        <w:pStyle w:val="Zkladntext"/>
        <w:ind w:firstLine="708"/>
        <w:jc w:val="both"/>
        <w:rPr>
          <w:rFonts w:ascii="Garamond" w:hAnsi="Garamond"/>
        </w:rPr>
      </w:pPr>
    </w:p>
    <w:p w:rsidR="00944E93" w:rsidRPr="00A059A4" w:rsidRDefault="00944E93" w:rsidP="00944E93">
      <w:pPr>
        <w:pStyle w:val="Zkladntext"/>
        <w:ind w:firstLine="708"/>
        <w:jc w:val="both"/>
        <w:rPr>
          <w:rFonts w:ascii="Garamond" w:hAnsi="Garamond"/>
        </w:rPr>
      </w:pPr>
    </w:p>
    <w:p w:rsidR="007C3CB1" w:rsidRPr="00A059A4" w:rsidRDefault="007C3CB1" w:rsidP="00944E93">
      <w:pPr>
        <w:pStyle w:val="Zkladntext"/>
        <w:ind w:firstLine="708"/>
        <w:jc w:val="both"/>
        <w:rPr>
          <w:rFonts w:ascii="Garamond" w:hAnsi="Garamond"/>
        </w:rPr>
      </w:pPr>
    </w:p>
    <w:p w:rsidR="00944E93" w:rsidRPr="00A059A4" w:rsidRDefault="00944E93" w:rsidP="00944E93">
      <w:pPr>
        <w:pStyle w:val="Zkladntext"/>
        <w:ind w:firstLine="708"/>
        <w:jc w:val="both"/>
        <w:rPr>
          <w:rFonts w:ascii="Garamond" w:hAnsi="Garamond"/>
        </w:rPr>
      </w:pPr>
      <w:r w:rsidRPr="00A059A4">
        <w:rPr>
          <w:rFonts w:ascii="Garamond" w:hAnsi="Garamond"/>
        </w:rPr>
        <w:t xml:space="preserve">Projektová dokumentace řeší vytápění objektu dle požadavku investora v souladu s ČSN. Tepelné ztráty byly vypočítány pro klimatickou oblast Ústí nad </w:t>
      </w:r>
      <w:proofErr w:type="spellStart"/>
      <w:r w:rsidRPr="00A059A4">
        <w:rPr>
          <w:rFonts w:ascii="Garamond" w:hAnsi="Garamond"/>
        </w:rPr>
        <w:t>Orl</w:t>
      </w:r>
      <w:proofErr w:type="spellEnd"/>
      <w:r w:rsidRPr="00A059A4">
        <w:rPr>
          <w:rFonts w:ascii="Garamond" w:hAnsi="Garamond"/>
        </w:rPr>
        <w:t xml:space="preserve">., pro nadmořskou výškou 540 m n. m.,  s výpočtovou venkovní teplotou – 15°C, pro samostatně stojící budovu, poloha budovy v krajině nechráněná, charakteristické číslo budovy 12. </w:t>
      </w:r>
    </w:p>
    <w:p w:rsidR="00944E93" w:rsidRPr="00A059A4" w:rsidRDefault="00944E93" w:rsidP="00944E93">
      <w:pPr>
        <w:jc w:val="both"/>
        <w:rPr>
          <w:rFonts w:ascii="Garamond" w:hAnsi="Garamond"/>
        </w:rPr>
      </w:pPr>
    </w:p>
    <w:p w:rsidR="00A2520E" w:rsidRPr="00A059A4" w:rsidRDefault="00A2520E" w:rsidP="00944E93">
      <w:pPr>
        <w:jc w:val="both"/>
        <w:rPr>
          <w:rFonts w:ascii="Garamond" w:hAnsi="Garamond"/>
        </w:rPr>
      </w:pPr>
    </w:p>
    <w:p w:rsidR="00944E93" w:rsidRPr="00A059A4" w:rsidRDefault="00944E93" w:rsidP="00944E93">
      <w:pPr>
        <w:jc w:val="both"/>
        <w:rPr>
          <w:rFonts w:ascii="Garamond" w:hAnsi="Garamond"/>
          <w:b/>
        </w:rPr>
      </w:pPr>
      <w:r w:rsidRPr="00A059A4">
        <w:rPr>
          <w:rFonts w:ascii="Garamond" w:hAnsi="Garamond"/>
        </w:rPr>
        <w:t>Tepelná ztráta</w:t>
      </w:r>
      <w:r w:rsidR="00AC3012" w:rsidRPr="00A059A4">
        <w:rPr>
          <w:rFonts w:ascii="Garamond" w:hAnsi="Garamond"/>
        </w:rPr>
        <w:t xml:space="preserve"> objektu</w:t>
      </w:r>
      <w:r w:rsidRPr="00A059A4">
        <w:rPr>
          <w:rFonts w:ascii="Garamond" w:hAnsi="Garamond"/>
        </w:rPr>
        <w:t xml:space="preserve">:                     </w:t>
      </w:r>
      <w:r w:rsidRPr="00A059A4">
        <w:rPr>
          <w:rFonts w:ascii="Garamond" w:hAnsi="Garamond"/>
        </w:rPr>
        <w:tab/>
      </w:r>
      <w:r w:rsidRPr="00A059A4">
        <w:rPr>
          <w:rFonts w:ascii="Garamond" w:hAnsi="Garamond"/>
        </w:rPr>
        <w:tab/>
      </w:r>
      <w:r w:rsidRPr="00A059A4">
        <w:rPr>
          <w:rFonts w:ascii="Garamond" w:hAnsi="Garamond"/>
        </w:rPr>
        <w:tab/>
      </w:r>
      <w:r w:rsidRPr="00A059A4">
        <w:rPr>
          <w:rFonts w:ascii="Garamond" w:hAnsi="Garamond"/>
          <w:b/>
        </w:rPr>
        <w:t>8, 2 kW</w:t>
      </w:r>
    </w:p>
    <w:p w:rsidR="00944E93" w:rsidRPr="00A059A4" w:rsidRDefault="00944E93" w:rsidP="00944E93">
      <w:pPr>
        <w:pStyle w:val="Zkladntext"/>
        <w:ind w:firstLine="708"/>
        <w:jc w:val="both"/>
        <w:rPr>
          <w:rFonts w:ascii="Garamond" w:hAnsi="Garamond"/>
        </w:rPr>
      </w:pPr>
    </w:p>
    <w:p w:rsidR="00944E93" w:rsidRPr="00A059A4" w:rsidRDefault="00944E93" w:rsidP="00944E93">
      <w:pPr>
        <w:pStyle w:val="Zkladntext"/>
        <w:ind w:firstLine="708"/>
        <w:jc w:val="both"/>
        <w:rPr>
          <w:rFonts w:ascii="Garamond" w:hAnsi="Garamond"/>
        </w:rPr>
      </w:pPr>
      <w:r w:rsidRPr="00A059A4">
        <w:rPr>
          <w:rFonts w:ascii="Garamond" w:hAnsi="Garamond"/>
        </w:rPr>
        <w:t>Jako</w:t>
      </w:r>
      <w:r w:rsidRPr="00A059A4">
        <w:rPr>
          <w:rFonts w:ascii="Garamond" w:hAnsi="Garamond"/>
          <w:b/>
        </w:rPr>
        <w:t xml:space="preserve"> </w:t>
      </w:r>
      <w:r w:rsidRPr="00A059A4">
        <w:rPr>
          <w:rFonts w:ascii="Garamond" w:hAnsi="Garamond"/>
        </w:rPr>
        <w:t xml:space="preserve"> tepelný zdroj je navržen závěsný kondenzační kotel </w:t>
      </w:r>
      <w:r w:rsidR="00322008" w:rsidRPr="00A059A4">
        <w:rPr>
          <w:rFonts w:ascii="Garamond" w:hAnsi="Garamond"/>
        </w:rPr>
        <w:t xml:space="preserve"> o</w:t>
      </w:r>
      <w:r w:rsidRPr="00A059A4">
        <w:rPr>
          <w:rFonts w:ascii="Garamond" w:hAnsi="Garamond"/>
        </w:rPr>
        <w:t xml:space="preserve"> </w:t>
      </w:r>
      <w:r w:rsidR="00322008" w:rsidRPr="00A059A4">
        <w:rPr>
          <w:rFonts w:ascii="Garamond" w:hAnsi="Garamond"/>
        </w:rPr>
        <w:t>j</w:t>
      </w:r>
      <w:r w:rsidRPr="00A059A4">
        <w:rPr>
          <w:rFonts w:ascii="Garamond" w:hAnsi="Garamond"/>
        </w:rPr>
        <w:t>menovit</w:t>
      </w:r>
      <w:r w:rsidR="00322008" w:rsidRPr="00A059A4">
        <w:rPr>
          <w:rFonts w:ascii="Garamond" w:hAnsi="Garamond"/>
        </w:rPr>
        <w:t>ém</w:t>
      </w:r>
      <w:r w:rsidRPr="00A059A4">
        <w:rPr>
          <w:rFonts w:ascii="Garamond" w:hAnsi="Garamond"/>
        </w:rPr>
        <w:t xml:space="preserve"> výkon</w:t>
      </w:r>
      <w:r w:rsidR="00322008" w:rsidRPr="00A059A4">
        <w:rPr>
          <w:rFonts w:ascii="Garamond" w:hAnsi="Garamond"/>
        </w:rPr>
        <w:t>u</w:t>
      </w:r>
      <w:r w:rsidRPr="00A059A4">
        <w:rPr>
          <w:rFonts w:ascii="Garamond" w:hAnsi="Garamond"/>
        </w:rPr>
        <w:t xml:space="preserve"> </w:t>
      </w:r>
      <w:r w:rsidR="00322008" w:rsidRPr="00A059A4">
        <w:rPr>
          <w:rFonts w:ascii="Garamond" w:hAnsi="Garamond"/>
        </w:rPr>
        <w:t xml:space="preserve">3,3 </w:t>
      </w:r>
      <w:r w:rsidRPr="00A059A4">
        <w:rPr>
          <w:rFonts w:ascii="Garamond" w:hAnsi="Garamond"/>
        </w:rPr>
        <w:t>-</w:t>
      </w:r>
      <w:r w:rsidR="00322008" w:rsidRPr="00A059A4">
        <w:rPr>
          <w:rFonts w:ascii="Garamond" w:hAnsi="Garamond"/>
        </w:rPr>
        <w:t xml:space="preserve"> 25</w:t>
      </w:r>
      <w:r w:rsidRPr="00A059A4">
        <w:rPr>
          <w:rFonts w:ascii="Garamond" w:hAnsi="Garamond"/>
        </w:rPr>
        <w:t xml:space="preserve"> kW. Kot</w:t>
      </w:r>
      <w:r w:rsidR="00322008" w:rsidRPr="00A059A4">
        <w:rPr>
          <w:rFonts w:ascii="Garamond" w:hAnsi="Garamond"/>
        </w:rPr>
        <w:t>e</w:t>
      </w:r>
      <w:r w:rsidRPr="00A059A4">
        <w:rPr>
          <w:rFonts w:ascii="Garamond" w:hAnsi="Garamond"/>
        </w:rPr>
        <w:t>l úspěšně využív</w:t>
      </w:r>
      <w:r w:rsidR="00322008" w:rsidRPr="00A059A4">
        <w:rPr>
          <w:rFonts w:ascii="Garamond" w:hAnsi="Garamond"/>
        </w:rPr>
        <w:t>á</w:t>
      </w:r>
      <w:r w:rsidRPr="00A059A4">
        <w:rPr>
          <w:rFonts w:ascii="Garamond" w:hAnsi="Garamond"/>
        </w:rPr>
        <w:t xml:space="preserve"> tepelného zisku nejen z výhřevnosti zemního plynu, ale zvlášť ze spalného tepla, které obsahuje jako přídavný energetický podíl teplo získané z kondenzace vodních par ve spalinách. </w:t>
      </w:r>
      <w:r w:rsidR="00936212" w:rsidRPr="00A059A4">
        <w:rPr>
          <w:rFonts w:ascii="Garamond" w:hAnsi="Garamond"/>
        </w:rPr>
        <w:t xml:space="preserve">Regulace otopného systému v závislosti na teplotě otopné vody a venkovní teplotě, bude zajištěna </w:t>
      </w:r>
      <w:proofErr w:type="spellStart"/>
      <w:r w:rsidR="00936212" w:rsidRPr="00A059A4">
        <w:rPr>
          <w:rFonts w:ascii="Garamond" w:hAnsi="Garamond"/>
        </w:rPr>
        <w:t>ekvitermně</w:t>
      </w:r>
      <w:proofErr w:type="spellEnd"/>
      <w:r w:rsidR="00936212" w:rsidRPr="00A059A4">
        <w:rPr>
          <w:rFonts w:ascii="Garamond" w:hAnsi="Garamond"/>
        </w:rPr>
        <w:t>, pomocí obslužné jednotky RC 300, která bude umístěna v kotli.</w:t>
      </w:r>
    </w:p>
    <w:p w:rsidR="00944E93" w:rsidRPr="00A059A4" w:rsidRDefault="00944E93" w:rsidP="00C449C0">
      <w:pPr>
        <w:pStyle w:val="Zkladntext"/>
        <w:ind w:firstLine="708"/>
        <w:jc w:val="both"/>
        <w:rPr>
          <w:rFonts w:ascii="Garamond" w:hAnsi="Garamond"/>
        </w:rPr>
      </w:pPr>
      <w:r w:rsidRPr="00A059A4">
        <w:rPr>
          <w:rFonts w:ascii="Garamond" w:hAnsi="Garamond"/>
        </w:rPr>
        <w:t>Pojištění systému bude zabezpečeno  v souladu s ČSN 06 0830 pomocí tlakov</w:t>
      </w:r>
      <w:r w:rsidR="00322008" w:rsidRPr="00A059A4">
        <w:rPr>
          <w:rFonts w:ascii="Garamond" w:hAnsi="Garamond"/>
        </w:rPr>
        <w:t>é</w:t>
      </w:r>
      <w:r w:rsidRPr="00A059A4">
        <w:rPr>
          <w:rFonts w:ascii="Garamond" w:hAnsi="Garamond"/>
        </w:rPr>
        <w:t xml:space="preserve"> expanzní nádob</w:t>
      </w:r>
      <w:r w:rsidR="00322008" w:rsidRPr="00A059A4">
        <w:rPr>
          <w:rFonts w:ascii="Garamond" w:hAnsi="Garamond"/>
        </w:rPr>
        <w:t>y</w:t>
      </w:r>
      <w:r w:rsidRPr="00A059A4">
        <w:rPr>
          <w:rFonts w:ascii="Garamond" w:hAnsi="Garamond"/>
        </w:rPr>
        <w:t xml:space="preserve"> s membránou</w:t>
      </w:r>
      <w:r w:rsidR="00322008" w:rsidRPr="00A059A4">
        <w:rPr>
          <w:rFonts w:ascii="Garamond" w:hAnsi="Garamond"/>
        </w:rPr>
        <w:t xml:space="preserve"> o velikosti </w:t>
      </w:r>
      <w:r w:rsidR="00AC3012" w:rsidRPr="00A059A4">
        <w:rPr>
          <w:rFonts w:ascii="Garamond" w:hAnsi="Garamond"/>
        </w:rPr>
        <w:t>1</w:t>
      </w:r>
      <w:r w:rsidR="00A2520E" w:rsidRPr="00A059A4">
        <w:rPr>
          <w:rFonts w:ascii="Garamond" w:hAnsi="Garamond"/>
        </w:rPr>
        <w:t>2</w:t>
      </w:r>
      <w:r w:rsidR="00AC3012" w:rsidRPr="00A059A4">
        <w:rPr>
          <w:rFonts w:ascii="Garamond" w:hAnsi="Garamond"/>
        </w:rPr>
        <w:t xml:space="preserve"> l</w:t>
      </w:r>
      <w:r w:rsidR="00A2520E" w:rsidRPr="00A059A4">
        <w:rPr>
          <w:rFonts w:ascii="Garamond" w:hAnsi="Garamond"/>
        </w:rPr>
        <w:t xml:space="preserve">., </w:t>
      </w:r>
      <w:r w:rsidR="00AC3012" w:rsidRPr="00A059A4">
        <w:rPr>
          <w:rFonts w:ascii="Garamond" w:hAnsi="Garamond"/>
        </w:rPr>
        <w:t>společně s pojišťovacím ventilem</w:t>
      </w:r>
      <w:r w:rsidR="00A2520E" w:rsidRPr="00A059A4">
        <w:rPr>
          <w:rFonts w:ascii="Garamond" w:hAnsi="Garamond"/>
        </w:rPr>
        <w:t xml:space="preserve">, který je </w:t>
      </w:r>
      <w:r w:rsidR="00AC3012" w:rsidRPr="00A059A4">
        <w:rPr>
          <w:rFonts w:ascii="Garamond" w:hAnsi="Garamond"/>
        </w:rPr>
        <w:t xml:space="preserve">součástí kotle. </w:t>
      </w:r>
      <w:r w:rsidRPr="00A059A4">
        <w:rPr>
          <w:rFonts w:ascii="Garamond" w:hAnsi="Garamond"/>
        </w:rPr>
        <w:t xml:space="preserve"> Pojistn</w:t>
      </w:r>
      <w:r w:rsidR="00AC3012" w:rsidRPr="00A059A4">
        <w:rPr>
          <w:rFonts w:ascii="Garamond" w:hAnsi="Garamond"/>
        </w:rPr>
        <w:t>ý</w:t>
      </w:r>
      <w:r w:rsidRPr="00A059A4">
        <w:rPr>
          <w:rFonts w:ascii="Garamond" w:hAnsi="Garamond"/>
        </w:rPr>
        <w:t xml:space="preserve"> ventily s provozním tlakem 3 bary, bud</w:t>
      </w:r>
      <w:r w:rsidR="00AC3012" w:rsidRPr="00A059A4">
        <w:rPr>
          <w:rFonts w:ascii="Garamond" w:hAnsi="Garamond"/>
        </w:rPr>
        <w:t>e</w:t>
      </w:r>
      <w:r w:rsidRPr="00A059A4">
        <w:rPr>
          <w:rFonts w:ascii="Garamond" w:hAnsi="Garamond"/>
        </w:rPr>
        <w:t xml:space="preserve"> nastaven na otevírací přetlak  2,5 bar</w:t>
      </w:r>
      <w:r w:rsidR="00C449C0" w:rsidRPr="00A059A4">
        <w:rPr>
          <w:rFonts w:ascii="Garamond" w:hAnsi="Garamond"/>
        </w:rPr>
        <w:t>u</w:t>
      </w:r>
      <w:r w:rsidRPr="00A059A4">
        <w:rPr>
          <w:rFonts w:ascii="Garamond" w:hAnsi="Garamond"/>
        </w:rPr>
        <w:t xml:space="preserve">. </w:t>
      </w:r>
    </w:p>
    <w:p w:rsidR="00944E93" w:rsidRPr="00A059A4" w:rsidRDefault="00944E93" w:rsidP="00944E93">
      <w:pPr>
        <w:pStyle w:val="Zkladntextodsazen"/>
        <w:ind w:firstLine="720"/>
        <w:rPr>
          <w:rFonts w:ascii="Garamond" w:hAnsi="Garamond"/>
          <w:b w:val="0"/>
          <w:szCs w:val="24"/>
        </w:rPr>
      </w:pPr>
      <w:r w:rsidRPr="00A059A4">
        <w:rPr>
          <w:rFonts w:ascii="Garamond" w:hAnsi="Garamond"/>
          <w:b w:val="0"/>
          <w:szCs w:val="24"/>
        </w:rPr>
        <w:t xml:space="preserve">Odvod spalin a přívod vzduchu pro spalování, bude zajištěn </w:t>
      </w:r>
      <w:r w:rsidR="00AC3012" w:rsidRPr="00A059A4">
        <w:rPr>
          <w:rFonts w:ascii="Garamond" w:hAnsi="Garamond"/>
          <w:b w:val="0"/>
          <w:szCs w:val="24"/>
        </w:rPr>
        <w:t xml:space="preserve">vodorovným </w:t>
      </w:r>
      <w:r w:rsidRPr="00A059A4">
        <w:rPr>
          <w:rFonts w:ascii="Garamond" w:hAnsi="Garamond"/>
          <w:b w:val="0"/>
          <w:szCs w:val="24"/>
        </w:rPr>
        <w:t xml:space="preserve">koncentrickým potrubím o ø 125/80 mm, které bude vyvedeno </w:t>
      </w:r>
      <w:r w:rsidR="00AC3012" w:rsidRPr="00A059A4">
        <w:rPr>
          <w:rFonts w:ascii="Garamond" w:hAnsi="Garamond"/>
          <w:b w:val="0"/>
          <w:szCs w:val="24"/>
        </w:rPr>
        <w:t>přes obvodovou stěnu do venkovního ovzduší</w:t>
      </w:r>
      <w:r w:rsidRPr="00A059A4">
        <w:rPr>
          <w:rFonts w:ascii="Garamond" w:hAnsi="Garamond"/>
          <w:b w:val="0"/>
          <w:szCs w:val="24"/>
        </w:rPr>
        <w:t xml:space="preserve">. </w:t>
      </w:r>
    </w:p>
    <w:p w:rsidR="00944E93" w:rsidRPr="00A059A4" w:rsidRDefault="00944E93" w:rsidP="00944E93">
      <w:pPr>
        <w:ind w:firstLine="708"/>
        <w:jc w:val="both"/>
        <w:rPr>
          <w:rFonts w:ascii="Garamond" w:hAnsi="Garamond"/>
        </w:rPr>
      </w:pPr>
    </w:p>
    <w:p w:rsidR="00C449C0" w:rsidRPr="00A059A4" w:rsidRDefault="00944E93" w:rsidP="00C449C0">
      <w:pPr>
        <w:ind w:firstLine="708"/>
        <w:jc w:val="both"/>
        <w:rPr>
          <w:rFonts w:ascii="Garamond" w:hAnsi="Garamond"/>
        </w:rPr>
      </w:pPr>
      <w:r w:rsidRPr="00A059A4">
        <w:rPr>
          <w:rFonts w:ascii="Garamond" w:hAnsi="Garamond"/>
        </w:rPr>
        <w:t>Ohřev teplé vody bude zajištěn v nepřímotopném zásobníku teplé vody</w:t>
      </w:r>
      <w:r w:rsidR="00AC3012" w:rsidRPr="00A059A4">
        <w:rPr>
          <w:rFonts w:ascii="Garamond" w:hAnsi="Garamond"/>
        </w:rPr>
        <w:t xml:space="preserve"> o velikosti 300 l</w:t>
      </w:r>
      <w:r w:rsidRPr="00A059A4">
        <w:rPr>
          <w:rFonts w:ascii="Garamond" w:hAnsi="Garamond"/>
        </w:rPr>
        <w:t xml:space="preserve">, který bude napojen </w:t>
      </w:r>
      <w:r w:rsidR="00AC3012" w:rsidRPr="00A059A4">
        <w:rPr>
          <w:rFonts w:ascii="Garamond" w:hAnsi="Garamond"/>
        </w:rPr>
        <w:t xml:space="preserve">přes trojcestný přepínací ventil </w:t>
      </w:r>
      <w:r w:rsidRPr="00A059A4">
        <w:rPr>
          <w:rFonts w:ascii="Garamond" w:hAnsi="Garamond"/>
        </w:rPr>
        <w:t>na kot</w:t>
      </w:r>
      <w:r w:rsidR="00AC3012" w:rsidRPr="00A059A4">
        <w:rPr>
          <w:rFonts w:ascii="Garamond" w:hAnsi="Garamond"/>
        </w:rPr>
        <w:t>e</w:t>
      </w:r>
      <w:r w:rsidRPr="00A059A4">
        <w:rPr>
          <w:rFonts w:ascii="Garamond" w:hAnsi="Garamond"/>
        </w:rPr>
        <w:t>l</w:t>
      </w:r>
      <w:r w:rsidR="00AC3012" w:rsidRPr="00A059A4">
        <w:rPr>
          <w:rFonts w:ascii="Garamond" w:hAnsi="Garamond"/>
        </w:rPr>
        <w:t>.</w:t>
      </w:r>
      <w:r w:rsidR="00936212" w:rsidRPr="00A059A4">
        <w:rPr>
          <w:rFonts w:ascii="Garamond" w:hAnsi="Garamond"/>
        </w:rPr>
        <w:t xml:space="preserve">. </w:t>
      </w:r>
    </w:p>
    <w:p w:rsidR="00C449C0" w:rsidRPr="00A059A4" w:rsidRDefault="00C449C0" w:rsidP="00C449C0">
      <w:pPr>
        <w:ind w:firstLine="708"/>
        <w:jc w:val="both"/>
        <w:rPr>
          <w:rFonts w:ascii="Garamond" w:hAnsi="Garamond"/>
        </w:rPr>
      </w:pPr>
    </w:p>
    <w:p w:rsidR="001D7AA0" w:rsidRPr="00A059A4" w:rsidRDefault="00C449C0" w:rsidP="001D7AA0">
      <w:pPr>
        <w:pStyle w:val="Zkladntextodsazen"/>
        <w:rPr>
          <w:rFonts w:ascii="Garamond" w:hAnsi="Garamond"/>
          <w:b w:val="0"/>
          <w:szCs w:val="24"/>
        </w:rPr>
      </w:pPr>
      <w:r w:rsidRPr="00A059A4">
        <w:rPr>
          <w:rFonts w:ascii="Garamond" w:hAnsi="Garamond"/>
          <w:b w:val="0"/>
          <w:szCs w:val="24"/>
        </w:rPr>
        <w:t xml:space="preserve">Navržený způsob vytápění je teplovodní </w:t>
      </w:r>
      <w:proofErr w:type="spellStart"/>
      <w:r w:rsidRPr="00A059A4">
        <w:rPr>
          <w:rFonts w:ascii="Garamond" w:hAnsi="Garamond"/>
          <w:b w:val="0"/>
          <w:szCs w:val="24"/>
        </w:rPr>
        <w:t>dvoutrubkový</w:t>
      </w:r>
      <w:proofErr w:type="spellEnd"/>
      <w:r w:rsidRPr="00A059A4">
        <w:rPr>
          <w:rFonts w:ascii="Garamond" w:hAnsi="Garamond"/>
          <w:b w:val="0"/>
          <w:szCs w:val="24"/>
        </w:rPr>
        <w:t xml:space="preserve"> s nuceným oběhem vody o tepelném spádu 75/65°C. Rozvodné potrubí, z měděných trubek, bude vedeno nad podlahou</w:t>
      </w:r>
      <w:r w:rsidRPr="00A059A4">
        <w:rPr>
          <w:rFonts w:ascii="Garamond" w:hAnsi="Garamond"/>
          <w:b w:val="0"/>
        </w:rPr>
        <w:t xml:space="preserve">, ve vysekané drážce, pod omítkou. </w:t>
      </w:r>
      <w:r w:rsidRPr="00A059A4">
        <w:rPr>
          <w:rFonts w:ascii="Garamond" w:hAnsi="Garamond"/>
          <w:b w:val="0"/>
          <w:szCs w:val="24"/>
        </w:rPr>
        <w:t xml:space="preserve"> </w:t>
      </w:r>
      <w:r w:rsidR="001D7AA0" w:rsidRPr="00A059A4">
        <w:rPr>
          <w:rFonts w:ascii="Garamond" w:hAnsi="Garamond"/>
          <w:b w:val="0"/>
          <w:szCs w:val="24"/>
        </w:rPr>
        <w:t xml:space="preserve">Vzhledem  k předpokládané roztažnosti potrubní sítě bude rozvod opatřen axiálními kompenzátory, které zajistí zachytávání axiálních pohybů.   Kompenzátory musí být umístěny v skříňkách, pro možnost kontroly , popř. opravy. Tloušťku tepelné izolace je nutné dodržet z důvodu délkových změn, které jsou podmíněny teplotami otopné vody. Potrubí nesmí být zazděno  napevno, především v oblasti T-kusů a oblouků je nutné provést řádnou izolaci protože zde dochází k dilatačnímu vykompenzování. </w:t>
      </w:r>
    </w:p>
    <w:p w:rsidR="00C449C0" w:rsidRPr="00A059A4" w:rsidRDefault="00C449C0" w:rsidP="00C449C0">
      <w:pPr>
        <w:ind w:firstLine="708"/>
        <w:jc w:val="both"/>
        <w:rPr>
          <w:rFonts w:ascii="Garamond" w:hAnsi="Garamond"/>
        </w:rPr>
      </w:pPr>
    </w:p>
    <w:p w:rsidR="00C449C0" w:rsidRPr="00A059A4" w:rsidRDefault="00C449C0" w:rsidP="00C449C0">
      <w:pPr>
        <w:pStyle w:val="Zkladntext"/>
        <w:ind w:firstLine="708"/>
        <w:jc w:val="both"/>
        <w:rPr>
          <w:rFonts w:ascii="Garamond" w:hAnsi="Garamond"/>
        </w:rPr>
      </w:pPr>
      <w:r w:rsidRPr="00A059A4">
        <w:rPr>
          <w:rFonts w:ascii="Garamond" w:hAnsi="Garamond"/>
        </w:rPr>
        <w:t xml:space="preserve">Na vratném  potrubí, před kotlem, bude  umístěn filtr s kulovými kohouty. </w:t>
      </w:r>
      <w:r w:rsidR="001D7AA0" w:rsidRPr="00A059A4">
        <w:rPr>
          <w:rFonts w:ascii="Garamond" w:hAnsi="Garamond"/>
        </w:rPr>
        <w:t xml:space="preserve">Odvod kondenzátu a odpadní vedení pojistného ventilu, bude napojeno </w:t>
      </w:r>
      <w:r w:rsidR="007C3CB1" w:rsidRPr="00A059A4">
        <w:rPr>
          <w:rFonts w:ascii="Garamond" w:hAnsi="Garamond"/>
        </w:rPr>
        <w:t>přes odpadní kalich a sifon, na odpad.</w:t>
      </w:r>
    </w:p>
    <w:p w:rsidR="00C449C0" w:rsidRPr="00A059A4" w:rsidRDefault="00C449C0" w:rsidP="00C449C0">
      <w:pPr>
        <w:tabs>
          <w:tab w:val="left" w:pos="7560"/>
        </w:tabs>
        <w:jc w:val="both"/>
        <w:rPr>
          <w:rFonts w:ascii="Garamond" w:hAnsi="Garamond"/>
        </w:rPr>
      </w:pPr>
      <w:r w:rsidRPr="00A059A4">
        <w:rPr>
          <w:rFonts w:ascii="Garamond" w:hAnsi="Garamond"/>
        </w:rPr>
        <w:t xml:space="preserve">            Otopnou plochu tvoří otopná desková tělesa Ventil Kompakt, o výšce 600 mm, která  budou osazena ventily s termostatickými hlavicemi.  Připojení rozvodného potrubí bude zajištěno rohovým regulačním a uzavíracím šroubením s možností vypouštění, se svorným šroubením pro napojení měděných trubek. V umývárně a na WC, budou nainstalovány deková tělesa "</w:t>
      </w:r>
      <w:proofErr w:type="spellStart"/>
      <w:r w:rsidRPr="00A059A4">
        <w:rPr>
          <w:rFonts w:ascii="Garamond" w:hAnsi="Garamond"/>
        </w:rPr>
        <w:t>Hygiene</w:t>
      </w:r>
      <w:proofErr w:type="spellEnd"/>
      <w:r w:rsidRPr="00A059A4">
        <w:rPr>
          <w:rFonts w:ascii="Garamond" w:hAnsi="Garamond"/>
        </w:rPr>
        <w:t xml:space="preserve"> VK.  </w:t>
      </w:r>
    </w:p>
    <w:p w:rsidR="007C3CB1" w:rsidRPr="00A059A4" w:rsidRDefault="007C3CB1" w:rsidP="00C449C0">
      <w:pPr>
        <w:jc w:val="both"/>
        <w:rPr>
          <w:rFonts w:ascii="Garamond" w:hAnsi="Garamond"/>
        </w:rPr>
      </w:pPr>
    </w:p>
    <w:p w:rsidR="007C3CB1" w:rsidRPr="00A059A4" w:rsidRDefault="007C3CB1" w:rsidP="00C449C0">
      <w:pPr>
        <w:jc w:val="both"/>
        <w:rPr>
          <w:rFonts w:ascii="Garamond" w:hAnsi="Garamond"/>
        </w:rPr>
      </w:pPr>
    </w:p>
    <w:p w:rsidR="007C3CB1" w:rsidRPr="00A059A4" w:rsidRDefault="007C3CB1" w:rsidP="00C449C0">
      <w:pPr>
        <w:jc w:val="both"/>
        <w:rPr>
          <w:rFonts w:ascii="Garamond" w:hAnsi="Garamond"/>
        </w:rPr>
      </w:pPr>
    </w:p>
    <w:p w:rsidR="007C3CB1" w:rsidRPr="00A059A4" w:rsidRDefault="007C3CB1" w:rsidP="00C449C0">
      <w:pPr>
        <w:jc w:val="both"/>
        <w:rPr>
          <w:rFonts w:ascii="Garamond" w:hAnsi="Garamond"/>
        </w:rPr>
      </w:pPr>
    </w:p>
    <w:p w:rsidR="007C3CB1" w:rsidRPr="00A059A4" w:rsidRDefault="007C3CB1" w:rsidP="00C449C0">
      <w:pPr>
        <w:jc w:val="both"/>
        <w:rPr>
          <w:rFonts w:ascii="Garamond" w:hAnsi="Garamond"/>
        </w:rPr>
      </w:pPr>
    </w:p>
    <w:p w:rsidR="00A2520E" w:rsidRPr="00A059A4" w:rsidRDefault="00A2520E" w:rsidP="00C449C0">
      <w:pPr>
        <w:jc w:val="both"/>
        <w:rPr>
          <w:rFonts w:ascii="Garamond" w:hAnsi="Garamond"/>
        </w:rPr>
      </w:pPr>
    </w:p>
    <w:p w:rsidR="00C449C0" w:rsidRPr="00A059A4" w:rsidRDefault="00C449C0" w:rsidP="00C449C0">
      <w:pPr>
        <w:jc w:val="both"/>
        <w:rPr>
          <w:rFonts w:ascii="Garamond" w:hAnsi="Garamond"/>
        </w:rPr>
      </w:pPr>
      <w:r w:rsidRPr="00A059A4">
        <w:rPr>
          <w:rFonts w:ascii="Garamond" w:hAnsi="Garamond"/>
        </w:rPr>
        <w:t>Výplach nového topného systému:</w:t>
      </w:r>
    </w:p>
    <w:p w:rsidR="00C449C0" w:rsidRPr="00A059A4" w:rsidRDefault="00C449C0" w:rsidP="00C449C0">
      <w:pPr>
        <w:jc w:val="both"/>
        <w:rPr>
          <w:rFonts w:ascii="Garamond" w:hAnsi="Garamond"/>
        </w:rPr>
      </w:pPr>
    </w:p>
    <w:p w:rsidR="00C449C0" w:rsidRPr="00A059A4" w:rsidRDefault="00C449C0" w:rsidP="00C449C0">
      <w:pPr>
        <w:jc w:val="both"/>
        <w:rPr>
          <w:rFonts w:ascii="Garamond" w:hAnsi="Garamond"/>
        </w:rPr>
      </w:pPr>
      <w:r w:rsidRPr="00A059A4">
        <w:rPr>
          <w:rFonts w:ascii="Garamond" w:hAnsi="Garamond"/>
        </w:rPr>
        <w:tab/>
        <w:t>Výplach systému provádíme z důvodu odstranění nežádoucích nečistot (mechanické nečistoty a mastnota), pomocí vhodného čistícího a odmašťovacího prostředku. K čištění těles lze použít vodou ředitelné čistící prostředky používané v domácnosti. Otopný systém ohřejeme polovičním výkonem kotle na 60°C, po ohřátí vody systém provozovat cca ½  hod, při otevření všech regulačních ventilů, na plný výkon čerpadla. Po zchladnutí systému cca na 40°C výplachovou vodu vypustit, vyčistit filtry od mechanických nečistot a okamžitě naplnit systém trvalou náplní. Pro naplnění systému, i doplňování, používat upravenou vodu dle ČSN 07 7401 (max. tvrdost 5,6 N°). Minimálně 1 x za rok je nutné vyčistit filtry, zkontrolovat obsah chemikálií v systému a dle potřeby doplnit a současně je nutné zajistit pravidelný servis kotle.</w:t>
      </w:r>
    </w:p>
    <w:p w:rsidR="00C449C0" w:rsidRPr="00A059A4" w:rsidRDefault="00C449C0" w:rsidP="00C449C0">
      <w:pPr>
        <w:jc w:val="both"/>
        <w:rPr>
          <w:rFonts w:ascii="Garamond" w:hAnsi="Garamond"/>
        </w:rPr>
      </w:pPr>
    </w:p>
    <w:p w:rsidR="00C449C0" w:rsidRPr="00A059A4" w:rsidRDefault="00C449C0" w:rsidP="00C449C0">
      <w:pPr>
        <w:jc w:val="both"/>
        <w:rPr>
          <w:rFonts w:ascii="Garamond" w:hAnsi="Garamond"/>
          <w:b/>
        </w:rPr>
      </w:pPr>
    </w:p>
    <w:p w:rsidR="00C449C0" w:rsidRPr="00A059A4" w:rsidRDefault="00C449C0" w:rsidP="00C449C0">
      <w:pPr>
        <w:jc w:val="both"/>
        <w:rPr>
          <w:rFonts w:ascii="Garamond" w:hAnsi="Garamond"/>
          <w:b/>
        </w:rPr>
      </w:pPr>
    </w:p>
    <w:p w:rsidR="00C449C0" w:rsidRPr="00A059A4" w:rsidRDefault="00C449C0" w:rsidP="00C449C0">
      <w:pPr>
        <w:jc w:val="both"/>
        <w:rPr>
          <w:rFonts w:ascii="Garamond" w:hAnsi="Garamond"/>
        </w:rPr>
      </w:pPr>
    </w:p>
    <w:p w:rsidR="00C449C0" w:rsidRPr="00A059A4" w:rsidRDefault="00C449C0" w:rsidP="00C449C0">
      <w:pPr>
        <w:jc w:val="both"/>
        <w:rPr>
          <w:rFonts w:ascii="Garamond" w:hAnsi="Garamond"/>
        </w:rPr>
      </w:pPr>
    </w:p>
    <w:p w:rsidR="00C449C0" w:rsidRPr="00A059A4" w:rsidRDefault="00C449C0" w:rsidP="00C449C0">
      <w:pPr>
        <w:jc w:val="both"/>
        <w:rPr>
          <w:rFonts w:ascii="Garamond" w:hAnsi="Garamond"/>
        </w:rPr>
      </w:pPr>
      <w:r w:rsidRPr="00A059A4">
        <w:rPr>
          <w:rFonts w:ascii="Garamond" w:hAnsi="Garamond"/>
        </w:rPr>
        <w:t>Seznam výkresů:</w:t>
      </w:r>
      <w:r w:rsidRPr="00A059A4">
        <w:rPr>
          <w:rFonts w:ascii="Garamond" w:hAnsi="Garamond"/>
        </w:rPr>
        <w:tab/>
        <w:t xml:space="preserve">V –  01 </w:t>
      </w:r>
      <w:r w:rsidRPr="00A059A4">
        <w:rPr>
          <w:rFonts w:ascii="Garamond" w:hAnsi="Garamond"/>
        </w:rPr>
        <w:tab/>
        <w:t>Půdorys 1 NP</w:t>
      </w:r>
    </w:p>
    <w:p w:rsidR="00C449C0" w:rsidRPr="00A059A4" w:rsidRDefault="00C449C0" w:rsidP="00C449C0">
      <w:pPr>
        <w:jc w:val="both"/>
        <w:outlineLvl w:val="0"/>
        <w:rPr>
          <w:rFonts w:ascii="Garamond" w:hAnsi="Garamond"/>
        </w:rPr>
      </w:pPr>
      <w:r w:rsidRPr="00A059A4">
        <w:rPr>
          <w:rFonts w:ascii="Garamond" w:hAnsi="Garamond"/>
        </w:rPr>
        <w:tab/>
      </w:r>
      <w:r w:rsidRPr="00A059A4">
        <w:rPr>
          <w:rFonts w:ascii="Garamond" w:hAnsi="Garamond"/>
        </w:rPr>
        <w:tab/>
      </w:r>
      <w:r w:rsidRPr="00A059A4">
        <w:rPr>
          <w:rFonts w:ascii="Garamond" w:hAnsi="Garamond"/>
        </w:rPr>
        <w:tab/>
        <w:t xml:space="preserve">V -  02 </w:t>
      </w:r>
      <w:r w:rsidRPr="00A059A4">
        <w:rPr>
          <w:rFonts w:ascii="Garamond" w:hAnsi="Garamond"/>
        </w:rPr>
        <w:tab/>
        <w:t xml:space="preserve"> </w:t>
      </w:r>
      <w:r w:rsidRPr="00A059A4">
        <w:rPr>
          <w:rFonts w:ascii="Garamond" w:hAnsi="Garamond"/>
        </w:rPr>
        <w:tab/>
      </w:r>
      <w:proofErr w:type="spellStart"/>
      <w:r w:rsidR="007C3CB1" w:rsidRPr="00A059A4">
        <w:rPr>
          <w:rFonts w:ascii="Garamond" w:hAnsi="Garamond"/>
        </w:rPr>
        <w:t>Schema</w:t>
      </w:r>
      <w:proofErr w:type="spellEnd"/>
      <w:r w:rsidR="007C3CB1" w:rsidRPr="00A059A4">
        <w:rPr>
          <w:rFonts w:ascii="Garamond" w:hAnsi="Garamond"/>
        </w:rPr>
        <w:t xml:space="preserve"> zapojení kotle</w:t>
      </w:r>
    </w:p>
    <w:p w:rsidR="00C449C0" w:rsidRPr="00A059A4" w:rsidRDefault="00C449C0" w:rsidP="00C449C0">
      <w:pPr>
        <w:jc w:val="both"/>
        <w:outlineLvl w:val="0"/>
        <w:rPr>
          <w:rFonts w:ascii="Garamond" w:hAnsi="Garamond"/>
        </w:rPr>
      </w:pPr>
      <w:r w:rsidRPr="00A059A4">
        <w:rPr>
          <w:rFonts w:ascii="Garamond" w:hAnsi="Garamond"/>
        </w:rPr>
        <w:tab/>
      </w:r>
      <w:r w:rsidRPr="00A059A4">
        <w:rPr>
          <w:rFonts w:ascii="Garamond" w:hAnsi="Garamond"/>
        </w:rPr>
        <w:tab/>
      </w:r>
      <w:r w:rsidRPr="00A059A4">
        <w:rPr>
          <w:rFonts w:ascii="Garamond" w:hAnsi="Garamond"/>
        </w:rPr>
        <w:tab/>
        <w:t xml:space="preserve">V -  03 </w:t>
      </w:r>
      <w:r w:rsidRPr="00A059A4">
        <w:rPr>
          <w:rFonts w:ascii="Garamond" w:hAnsi="Garamond"/>
        </w:rPr>
        <w:tab/>
      </w:r>
      <w:r w:rsidRPr="00A059A4">
        <w:rPr>
          <w:rFonts w:ascii="Garamond" w:hAnsi="Garamond"/>
        </w:rPr>
        <w:tab/>
      </w:r>
      <w:proofErr w:type="spellStart"/>
      <w:r w:rsidRPr="00A059A4">
        <w:rPr>
          <w:rFonts w:ascii="Garamond" w:hAnsi="Garamond"/>
        </w:rPr>
        <w:t>Schema</w:t>
      </w:r>
      <w:proofErr w:type="spellEnd"/>
      <w:r w:rsidRPr="00A059A4">
        <w:rPr>
          <w:rFonts w:ascii="Garamond" w:hAnsi="Garamond"/>
        </w:rPr>
        <w:t xml:space="preserve"> zapojení</w:t>
      </w:r>
      <w:r w:rsidR="007C3CB1" w:rsidRPr="00A059A4">
        <w:rPr>
          <w:rFonts w:ascii="Garamond" w:hAnsi="Garamond"/>
        </w:rPr>
        <w:t xml:space="preserve"> </w:t>
      </w:r>
      <w:r w:rsidR="00936212" w:rsidRPr="00A059A4">
        <w:rPr>
          <w:rFonts w:ascii="Garamond" w:hAnsi="Garamond"/>
        </w:rPr>
        <w:t>těles</w:t>
      </w:r>
    </w:p>
    <w:p w:rsidR="00C449C0" w:rsidRPr="00A059A4" w:rsidRDefault="00C449C0" w:rsidP="00C449C0">
      <w:pPr>
        <w:jc w:val="both"/>
        <w:outlineLvl w:val="0"/>
        <w:rPr>
          <w:rFonts w:ascii="Garamond" w:hAnsi="Garamond"/>
        </w:rPr>
      </w:pPr>
      <w:r w:rsidRPr="00A059A4">
        <w:rPr>
          <w:rFonts w:ascii="Garamond" w:hAnsi="Garamond"/>
        </w:rPr>
        <w:tab/>
      </w:r>
      <w:r w:rsidRPr="00A059A4">
        <w:rPr>
          <w:rFonts w:ascii="Garamond" w:hAnsi="Garamond"/>
        </w:rPr>
        <w:tab/>
      </w:r>
      <w:r w:rsidRPr="00A059A4">
        <w:rPr>
          <w:rFonts w:ascii="Garamond" w:hAnsi="Garamond"/>
        </w:rPr>
        <w:tab/>
      </w:r>
    </w:p>
    <w:p w:rsidR="00C449C0" w:rsidRPr="00A059A4" w:rsidRDefault="00C449C0" w:rsidP="00C449C0">
      <w:pPr>
        <w:jc w:val="both"/>
        <w:rPr>
          <w:rFonts w:ascii="Garamond" w:hAnsi="Garamond"/>
        </w:rPr>
      </w:pPr>
    </w:p>
    <w:p w:rsidR="00C449C0" w:rsidRPr="00A059A4" w:rsidRDefault="00C449C0" w:rsidP="00C449C0">
      <w:pPr>
        <w:jc w:val="both"/>
        <w:rPr>
          <w:rFonts w:ascii="Garamond" w:hAnsi="Garamond"/>
        </w:rPr>
      </w:pPr>
      <w:r w:rsidRPr="00A059A4">
        <w:rPr>
          <w:rFonts w:ascii="Garamond" w:hAnsi="Garamond"/>
        </w:rPr>
        <w:tab/>
      </w:r>
      <w:r w:rsidRPr="00A059A4">
        <w:rPr>
          <w:rFonts w:ascii="Garamond" w:hAnsi="Garamond"/>
        </w:rPr>
        <w:tab/>
      </w:r>
      <w:r w:rsidRPr="00A059A4">
        <w:rPr>
          <w:rFonts w:ascii="Garamond" w:hAnsi="Garamond"/>
        </w:rPr>
        <w:tab/>
      </w:r>
    </w:p>
    <w:p w:rsidR="00C449C0" w:rsidRPr="00A059A4" w:rsidRDefault="00C449C0" w:rsidP="00C449C0">
      <w:pPr>
        <w:jc w:val="both"/>
        <w:outlineLvl w:val="0"/>
        <w:rPr>
          <w:rFonts w:ascii="Garamond" w:hAnsi="Garamond"/>
          <w:b/>
        </w:rPr>
      </w:pPr>
      <w:r w:rsidRPr="00A059A4">
        <w:rPr>
          <w:rFonts w:ascii="Garamond" w:hAnsi="Garamond"/>
        </w:rPr>
        <w:tab/>
      </w:r>
      <w:r w:rsidRPr="00A059A4">
        <w:rPr>
          <w:rFonts w:ascii="Garamond" w:hAnsi="Garamond"/>
        </w:rPr>
        <w:tab/>
      </w:r>
      <w:r w:rsidRPr="00A059A4">
        <w:rPr>
          <w:rFonts w:ascii="Garamond" w:hAnsi="Garamond"/>
        </w:rPr>
        <w:tab/>
      </w:r>
      <w:r w:rsidRPr="00A059A4">
        <w:rPr>
          <w:rFonts w:ascii="Garamond" w:hAnsi="Garamond"/>
        </w:rPr>
        <w:tab/>
      </w:r>
      <w:r w:rsidRPr="00A059A4">
        <w:rPr>
          <w:rFonts w:ascii="Garamond" w:hAnsi="Garamond"/>
        </w:rPr>
        <w:tab/>
      </w:r>
    </w:p>
    <w:p w:rsidR="00C449C0" w:rsidRPr="00A059A4" w:rsidRDefault="00C449C0" w:rsidP="00C449C0">
      <w:pPr>
        <w:rPr>
          <w:rFonts w:ascii="Garamond" w:hAnsi="Garamond"/>
        </w:rPr>
      </w:pPr>
    </w:p>
    <w:p w:rsidR="00C449C0" w:rsidRPr="00A059A4" w:rsidRDefault="00C449C0" w:rsidP="00C449C0">
      <w:pPr>
        <w:rPr>
          <w:rFonts w:ascii="Garamond" w:hAnsi="Garamond"/>
        </w:rPr>
      </w:pPr>
    </w:p>
    <w:p w:rsidR="00C449C0" w:rsidRPr="00A059A4" w:rsidRDefault="00C449C0" w:rsidP="00C449C0">
      <w:pPr>
        <w:rPr>
          <w:rFonts w:ascii="Garamond" w:hAnsi="Garamond"/>
        </w:rPr>
      </w:pPr>
    </w:p>
    <w:p w:rsidR="00C449C0" w:rsidRPr="00A059A4" w:rsidRDefault="00C449C0" w:rsidP="00C449C0">
      <w:pPr>
        <w:rPr>
          <w:rFonts w:ascii="Garamond" w:hAnsi="Garamond"/>
        </w:rPr>
      </w:pPr>
    </w:p>
    <w:p w:rsidR="00C449C0" w:rsidRPr="00A059A4" w:rsidRDefault="00C449C0" w:rsidP="00C449C0">
      <w:pPr>
        <w:rPr>
          <w:rFonts w:ascii="Garamond" w:hAnsi="Garamond"/>
        </w:rPr>
      </w:pPr>
    </w:p>
    <w:p w:rsidR="00C449C0" w:rsidRPr="00A059A4" w:rsidRDefault="00C449C0" w:rsidP="00C449C0">
      <w:pPr>
        <w:rPr>
          <w:rFonts w:ascii="Garamond" w:hAnsi="Garamond"/>
        </w:rPr>
      </w:pPr>
    </w:p>
    <w:p w:rsidR="00C449C0" w:rsidRPr="00A059A4" w:rsidRDefault="00C449C0" w:rsidP="00C449C0">
      <w:pPr>
        <w:rPr>
          <w:rFonts w:ascii="Garamond" w:hAnsi="Garamond"/>
        </w:rPr>
      </w:pPr>
    </w:p>
    <w:p w:rsidR="00C449C0" w:rsidRPr="00A059A4" w:rsidRDefault="00C449C0" w:rsidP="00C449C0">
      <w:pPr>
        <w:rPr>
          <w:rFonts w:ascii="Garamond" w:hAnsi="Garamond"/>
        </w:rPr>
      </w:pPr>
    </w:p>
    <w:p w:rsidR="00C449C0" w:rsidRPr="00A059A4" w:rsidRDefault="00C449C0" w:rsidP="00C449C0">
      <w:pPr>
        <w:rPr>
          <w:rFonts w:ascii="Garamond" w:hAnsi="Garamond"/>
        </w:rPr>
      </w:pPr>
    </w:p>
    <w:p w:rsidR="00C449C0" w:rsidRPr="00A059A4" w:rsidRDefault="00C449C0" w:rsidP="00C449C0">
      <w:pPr>
        <w:rPr>
          <w:rFonts w:ascii="Garamond" w:hAnsi="Garamond"/>
        </w:rPr>
      </w:pPr>
    </w:p>
    <w:p w:rsidR="00C449C0" w:rsidRPr="00A059A4" w:rsidRDefault="00C449C0" w:rsidP="00C449C0">
      <w:pPr>
        <w:rPr>
          <w:rFonts w:ascii="Garamond" w:hAnsi="Garamond"/>
        </w:rPr>
      </w:pPr>
    </w:p>
    <w:p w:rsidR="00C449C0" w:rsidRPr="00A059A4" w:rsidRDefault="00C449C0" w:rsidP="00C449C0">
      <w:pPr>
        <w:rPr>
          <w:rFonts w:ascii="Garamond" w:hAnsi="Garamond"/>
        </w:rPr>
      </w:pPr>
    </w:p>
    <w:p w:rsidR="00C449C0" w:rsidRPr="00A059A4" w:rsidRDefault="00C449C0" w:rsidP="00C449C0">
      <w:pPr>
        <w:rPr>
          <w:rFonts w:ascii="Garamond" w:hAnsi="Garamond"/>
        </w:rPr>
      </w:pPr>
    </w:p>
    <w:p w:rsidR="00C449C0" w:rsidRPr="00A059A4" w:rsidRDefault="00C449C0" w:rsidP="00C449C0">
      <w:pPr>
        <w:rPr>
          <w:rFonts w:ascii="Garamond" w:hAnsi="Garamond"/>
        </w:rPr>
      </w:pPr>
    </w:p>
    <w:p w:rsidR="00C449C0" w:rsidRPr="00A059A4" w:rsidRDefault="00C449C0" w:rsidP="00C449C0">
      <w:pPr>
        <w:rPr>
          <w:rFonts w:ascii="Garamond" w:hAnsi="Garamond"/>
        </w:rPr>
      </w:pPr>
    </w:p>
    <w:p w:rsidR="00C449C0" w:rsidRPr="00A059A4" w:rsidRDefault="00C449C0" w:rsidP="00C449C0">
      <w:pPr>
        <w:rPr>
          <w:rFonts w:ascii="Garamond" w:hAnsi="Garamond"/>
        </w:rPr>
      </w:pPr>
    </w:p>
    <w:p w:rsidR="00C449C0" w:rsidRPr="00A059A4" w:rsidRDefault="00C449C0" w:rsidP="00C449C0">
      <w:pPr>
        <w:rPr>
          <w:rFonts w:ascii="Garamond" w:hAnsi="Garamond"/>
        </w:rPr>
      </w:pPr>
    </w:p>
    <w:p w:rsidR="00C449C0" w:rsidRPr="00A059A4" w:rsidRDefault="00C449C0" w:rsidP="00C449C0">
      <w:pPr>
        <w:rPr>
          <w:rFonts w:ascii="Garamond" w:hAnsi="Garamond"/>
        </w:rPr>
      </w:pPr>
    </w:p>
    <w:p w:rsidR="00C449C0" w:rsidRPr="00A059A4" w:rsidRDefault="00C449C0" w:rsidP="00C449C0">
      <w:pPr>
        <w:rPr>
          <w:rFonts w:ascii="Garamond" w:hAnsi="Garamond"/>
        </w:rPr>
      </w:pPr>
    </w:p>
    <w:p w:rsidR="00C449C0" w:rsidRPr="00A059A4" w:rsidRDefault="00C449C0" w:rsidP="00C449C0">
      <w:pPr>
        <w:rPr>
          <w:rFonts w:ascii="Garamond" w:hAnsi="Garamond"/>
        </w:rPr>
      </w:pPr>
    </w:p>
    <w:p w:rsidR="00C449C0" w:rsidRPr="00A059A4" w:rsidRDefault="00C449C0" w:rsidP="00C449C0">
      <w:pPr>
        <w:rPr>
          <w:rFonts w:ascii="Garamond" w:hAnsi="Garamond"/>
        </w:rPr>
      </w:pPr>
    </w:p>
    <w:p w:rsidR="00C449C0" w:rsidRPr="00A059A4" w:rsidRDefault="00C449C0" w:rsidP="00C449C0">
      <w:pPr>
        <w:rPr>
          <w:rFonts w:ascii="Garamond" w:hAnsi="Garamond"/>
        </w:rPr>
      </w:pPr>
    </w:p>
    <w:p w:rsidR="00C449C0" w:rsidRPr="00A059A4" w:rsidRDefault="00C449C0" w:rsidP="00C449C0">
      <w:pPr>
        <w:rPr>
          <w:rFonts w:ascii="Garamond" w:hAnsi="Garamond"/>
        </w:rPr>
      </w:pPr>
    </w:p>
    <w:p w:rsidR="00C449C0" w:rsidRPr="00A059A4" w:rsidRDefault="00C449C0" w:rsidP="00C449C0">
      <w:pPr>
        <w:rPr>
          <w:rFonts w:ascii="Garamond" w:hAnsi="Garamond"/>
        </w:rPr>
      </w:pPr>
    </w:p>
    <w:p w:rsidR="00C449C0" w:rsidRPr="00A059A4" w:rsidRDefault="00C449C0" w:rsidP="00C449C0">
      <w:pPr>
        <w:rPr>
          <w:rFonts w:ascii="Garamond" w:hAnsi="Garamond"/>
        </w:rPr>
      </w:pPr>
    </w:p>
    <w:p w:rsidR="00944E93" w:rsidRPr="00A059A4" w:rsidRDefault="00944E93" w:rsidP="00944E93">
      <w:pPr>
        <w:ind w:left="708" w:firstLine="708"/>
        <w:jc w:val="both"/>
        <w:rPr>
          <w:rFonts w:ascii="Garamond" w:hAnsi="Garamond"/>
          <w:b/>
          <w:sz w:val="32"/>
          <w:szCs w:val="32"/>
        </w:rPr>
      </w:pPr>
    </w:p>
    <w:p w:rsidR="00944E93" w:rsidRPr="00A059A4" w:rsidRDefault="00944E93" w:rsidP="00944E93">
      <w:pPr>
        <w:ind w:left="708" w:firstLine="708"/>
        <w:jc w:val="both"/>
        <w:rPr>
          <w:rFonts w:ascii="Garamond" w:hAnsi="Garamond"/>
          <w:b/>
          <w:sz w:val="32"/>
          <w:szCs w:val="32"/>
        </w:rPr>
      </w:pPr>
    </w:p>
    <w:p w:rsidR="00944E93" w:rsidRPr="00A059A4" w:rsidRDefault="00944E93" w:rsidP="00944E93">
      <w:pPr>
        <w:jc w:val="both"/>
        <w:rPr>
          <w:rFonts w:ascii="Garamond" w:hAnsi="Garamond"/>
        </w:rPr>
      </w:pPr>
      <w:r w:rsidRPr="00A059A4">
        <w:rPr>
          <w:rFonts w:ascii="Garamond" w:hAnsi="Garamond"/>
        </w:rPr>
        <w:lastRenderedPageBreak/>
        <w:tab/>
      </w:r>
      <w:r w:rsidRPr="00A059A4">
        <w:rPr>
          <w:rFonts w:ascii="Garamond" w:hAnsi="Garamond"/>
        </w:rPr>
        <w:tab/>
        <w:t xml:space="preserve">               </w:t>
      </w:r>
      <w:r w:rsidRPr="00A059A4">
        <w:rPr>
          <w:rFonts w:ascii="Garamond" w:hAnsi="Garamond"/>
        </w:rPr>
        <w:tab/>
      </w:r>
    </w:p>
    <w:p w:rsidR="00944E93" w:rsidRPr="00A059A4" w:rsidRDefault="00944E93" w:rsidP="00944E93">
      <w:pPr>
        <w:jc w:val="both"/>
        <w:rPr>
          <w:rFonts w:ascii="Garamond" w:hAnsi="Garamond"/>
        </w:rPr>
      </w:pPr>
      <w:r w:rsidRPr="00A059A4">
        <w:rPr>
          <w:rFonts w:ascii="Garamond" w:hAnsi="Garamond"/>
        </w:rPr>
        <w:tab/>
      </w:r>
      <w:r w:rsidRPr="00A059A4">
        <w:rPr>
          <w:rFonts w:ascii="Garamond" w:hAnsi="Garamond"/>
        </w:rPr>
        <w:tab/>
      </w:r>
      <w:r w:rsidRPr="00A059A4">
        <w:rPr>
          <w:rFonts w:ascii="Garamond" w:hAnsi="Garamond"/>
        </w:rPr>
        <w:tab/>
      </w:r>
      <w:r w:rsidRPr="00A059A4">
        <w:rPr>
          <w:rFonts w:ascii="Garamond" w:hAnsi="Garamond"/>
        </w:rPr>
        <w:tab/>
      </w:r>
      <w:r w:rsidRPr="00A059A4">
        <w:rPr>
          <w:rFonts w:ascii="Garamond" w:hAnsi="Garamond"/>
        </w:rPr>
        <w:tab/>
        <w:t xml:space="preserve">            </w:t>
      </w:r>
    </w:p>
    <w:p w:rsidR="00944E93" w:rsidRPr="00A059A4" w:rsidRDefault="00944E93" w:rsidP="00944E93">
      <w:pPr>
        <w:rPr>
          <w:rFonts w:ascii="Garamond" w:hAnsi="Garamond"/>
        </w:rPr>
      </w:pPr>
    </w:p>
    <w:p w:rsidR="00944E93" w:rsidRPr="00A059A4" w:rsidRDefault="00944E93" w:rsidP="00944E93">
      <w:pPr>
        <w:rPr>
          <w:rFonts w:ascii="Garamond" w:hAnsi="Garamond"/>
        </w:rPr>
      </w:pPr>
    </w:p>
    <w:p w:rsidR="00944E93" w:rsidRPr="003B4A17" w:rsidRDefault="00944E93" w:rsidP="00944E93">
      <w:pPr>
        <w:rPr>
          <w:rFonts w:ascii="Garamond" w:hAnsi="Garamond"/>
        </w:rPr>
      </w:pPr>
    </w:p>
    <w:p w:rsidR="00944E93" w:rsidRPr="003B4A17" w:rsidRDefault="00944E93" w:rsidP="00944E93">
      <w:pPr>
        <w:rPr>
          <w:rFonts w:ascii="Garamond" w:hAnsi="Garamond"/>
        </w:rPr>
      </w:pPr>
    </w:p>
    <w:p w:rsidR="00944E93" w:rsidRPr="003B4A17" w:rsidRDefault="00944E93" w:rsidP="00944E93">
      <w:pPr>
        <w:rPr>
          <w:rFonts w:ascii="Garamond" w:hAnsi="Garamond"/>
        </w:rPr>
      </w:pPr>
    </w:p>
    <w:p w:rsidR="00944E93" w:rsidRPr="003B4A17" w:rsidRDefault="00944E93" w:rsidP="00944E93">
      <w:pPr>
        <w:rPr>
          <w:rFonts w:ascii="Garamond" w:hAnsi="Garamond"/>
        </w:rPr>
      </w:pPr>
    </w:p>
    <w:p w:rsidR="00944E93" w:rsidRDefault="00944E93" w:rsidP="00944E93"/>
    <w:p w:rsidR="00944E93" w:rsidRDefault="00944E93" w:rsidP="00944E93"/>
    <w:p w:rsidR="00944E93" w:rsidRDefault="00944E93" w:rsidP="00944E93"/>
    <w:p w:rsidR="00944E93" w:rsidRDefault="00944E93" w:rsidP="00944E93"/>
    <w:p w:rsidR="0003240C" w:rsidRDefault="0003240C"/>
    <w:sectPr w:rsidR="0003240C" w:rsidSect="00EE1FA4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060F7" w:rsidRDefault="00C060F7" w:rsidP="00A5036F">
      <w:r>
        <w:separator/>
      </w:r>
    </w:p>
  </w:endnote>
  <w:endnote w:type="continuationSeparator" w:id="0">
    <w:p w:rsidR="00C060F7" w:rsidRDefault="00C060F7" w:rsidP="00A5036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605576"/>
      <w:docPartObj>
        <w:docPartGallery w:val="Page Numbers (Bottom of Page)"/>
        <w:docPartUnique/>
      </w:docPartObj>
    </w:sdtPr>
    <w:sdtContent>
      <w:p w:rsidR="00E0574A" w:rsidRDefault="00B3177C">
        <w:pPr>
          <w:pStyle w:val="Zpat"/>
          <w:jc w:val="center"/>
        </w:pPr>
        <w:r>
          <w:fldChar w:fldCharType="begin"/>
        </w:r>
        <w:r w:rsidR="00936212">
          <w:instrText xml:space="preserve"> PAGE   \* MERGEFORMAT </w:instrText>
        </w:r>
        <w:r>
          <w:fldChar w:fldCharType="separate"/>
        </w:r>
        <w:r w:rsidR="00A059A4">
          <w:rPr>
            <w:noProof/>
          </w:rPr>
          <w:t>2</w:t>
        </w:r>
        <w:r>
          <w:fldChar w:fldCharType="end"/>
        </w:r>
      </w:p>
    </w:sdtContent>
  </w:sdt>
  <w:p w:rsidR="00E0574A" w:rsidRDefault="00C060F7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060F7" w:rsidRDefault="00C060F7" w:rsidP="00A5036F">
      <w:r>
        <w:separator/>
      </w:r>
    </w:p>
  </w:footnote>
  <w:footnote w:type="continuationSeparator" w:id="0">
    <w:p w:rsidR="00C060F7" w:rsidRDefault="00C060F7" w:rsidP="00A5036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44E93"/>
    <w:rsid w:val="0003240C"/>
    <w:rsid w:val="00166BB7"/>
    <w:rsid w:val="001D7AA0"/>
    <w:rsid w:val="00322008"/>
    <w:rsid w:val="00512329"/>
    <w:rsid w:val="007C3CB1"/>
    <w:rsid w:val="00936212"/>
    <w:rsid w:val="00944E93"/>
    <w:rsid w:val="00A059A4"/>
    <w:rsid w:val="00A2520E"/>
    <w:rsid w:val="00A5036F"/>
    <w:rsid w:val="00AC3012"/>
    <w:rsid w:val="00B3177C"/>
    <w:rsid w:val="00BB159E"/>
    <w:rsid w:val="00C060F7"/>
    <w:rsid w:val="00C449C0"/>
    <w:rsid w:val="00D57B18"/>
    <w:rsid w:val="00FC49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44E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944E93"/>
    <w:pPr>
      <w:keepNext/>
      <w:outlineLvl w:val="0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944E93"/>
    <w:rPr>
      <w:rFonts w:ascii="Times New Roman" w:eastAsia="Times New Roman" w:hAnsi="Times New Roman" w:cs="Times New Roman"/>
      <w:b/>
      <w:sz w:val="20"/>
      <w:szCs w:val="20"/>
      <w:lang w:eastAsia="cs-CZ"/>
    </w:rPr>
  </w:style>
  <w:style w:type="paragraph" w:styleId="Zkladntextodsazen">
    <w:name w:val="Body Text Indent"/>
    <w:basedOn w:val="Normln"/>
    <w:link w:val="ZkladntextodsazenChar"/>
    <w:rsid w:val="00944E93"/>
    <w:pPr>
      <w:ind w:firstLine="708"/>
      <w:jc w:val="both"/>
    </w:pPr>
    <w:rPr>
      <w:b/>
      <w:szCs w:val="20"/>
    </w:rPr>
  </w:style>
  <w:style w:type="character" w:customStyle="1" w:styleId="ZkladntextodsazenChar">
    <w:name w:val="Základní text odsazený Char"/>
    <w:basedOn w:val="Standardnpsmoodstavce"/>
    <w:link w:val="Zkladntextodsazen"/>
    <w:rsid w:val="00944E93"/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944E9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944E9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unhideWhenUsed/>
    <w:rsid w:val="00944E93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944E93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36449E8-FD1C-4C17-95CE-C0E3F0565F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4</Pages>
  <Words>649</Words>
  <Characters>3831</Characters>
  <Application>Microsoft Office Word</Application>
  <DocSecurity>0</DocSecurity>
  <Lines>31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4472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sramek</dc:creator>
  <cp:lastModifiedBy>sramek</cp:lastModifiedBy>
  <cp:revision>4</cp:revision>
  <cp:lastPrinted>2017-10-25T11:41:00Z</cp:lastPrinted>
  <dcterms:created xsi:type="dcterms:W3CDTF">2017-10-22T13:41:00Z</dcterms:created>
  <dcterms:modified xsi:type="dcterms:W3CDTF">2017-10-25T11:41:00Z</dcterms:modified>
</cp:coreProperties>
</file>